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Reading the figures.</w:t>
      </w:r>
    </w:p>
    <w:p w:rsidR="00000000" w:rsidDel="00000000" w:rsidP="00000000" w:rsidRDefault="00000000" w:rsidRPr="00000000" w14:paraId="00000003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On the bottom row of each figure, there is a matrix whos elements represent the t-statistic from comparing pairs of conditions. The names of the conditions can be found on the row and column. Stars represent a significant difference and, if there is a difference, the t-value is shown 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/>
      </w:pPr>
      <w:bookmarkStart w:colFirst="0" w:colLast="0" w:name="_6qwyt4p2xkbt" w:id="0"/>
      <w:bookmarkEnd w:id="0"/>
      <w:r w:rsidDel="00000000" w:rsidR="00000000" w:rsidRPr="00000000">
        <w:rPr>
          <w:rtl w:val="0"/>
        </w:rPr>
        <w:t xml:space="preserve">PVT Data Analysis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For this analysis, data from 11 subjects were used.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Same as those in the original analysis (out of the 12 subjects, only subject 8 was removed)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rPr/>
      </w:pPr>
      <w:bookmarkStart w:colFirst="0" w:colLast="0" w:name="_3jmz6urktvp" w:id="1"/>
      <w:bookmarkEnd w:id="1"/>
      <w:r w:rsidDel="00000000" w:rsidR="00000000" w:rsidRPr="00000000">
        <w:rPr>
          <w:rtl w:val="0"/>
        </w:rPr>
        <w:t xml:space="preserve">Betweenness Centrality during PVT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rPr/>
      </w:pPr>
      <w:bookmarkStart w:colFirst="0" w:colLast="0" w:name="_bvg9c63uckxc" w:id="2"/>
      <w:bookmarkEnd w:id="2"/>
      <w:r w:rsidDel="00000000" w:rsidR="00000000" w:rsidRPr="00000000">
        <w:rPr>
          <w:rtl w:val="0"/>
        </w:rPr>
        <w:t xml:space="preserve">Figure 1a: Time course of </w:t>
      </w:r>
      <w:r w:rsidDel="00000000" w:rsidR="00000000" w:rsidRPr="00000000">
        <w:rPr>
          <w:b w:val="1"/>
          <w:rtl w:val="0"/>
        </w:rPr>
        <w:t xml:space="preserve">Betweenness centrality</w:t>
      </w:r>
      <w:r w:rsidDel="00000000" w:rsidR="00000000" w:rsidRPr="00000000">
        <w:rPr>
          <w:rtl w:val="0"/>
        </w:rPr>
        <w:t xml:space="preserve"> after awakening WITHOUT blue light exposure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Betweenness centrality across all frequencies remains unchanged after awakening in the control condition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11768587" cy="4632714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8587" cy="4632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rPr/>
      </w:pPr>
      <w:bookmarkStart w:colFirst="0" w:colLast="0" w:name="_4j4ht2xzwd1p" w:id="3"/>
      <w:bookmarkEnd w:id="3"/>
      <w:r w:rsidDel="00000000" w:rsidR="00000000" w:rsidRPr="00000000">
        <w:rPr>
          <w:rtl w:val="0"/>
        </w:rPr>
        <w:t xml:space="preserve">Figure 1b: Time course </w:t>
      </w:r>
      <w:r w:rsidDel="00000000" w:rsidR="00000000" w:rsidRPr="00000000">
        <w:rPr>
          <w:b w:val="1"/>
          <w:rtl w:val="0"/>
        </w:rPr>
        <w:t xml:space="preserve">Betweenness centrality</w:t>
      </w:r>
      <w:r w:rsidDel="00000000" w:rsidR="00000000" w:rsidRPr="00000000">
        <w:rPr>
          <w:rtl w:val="0"/>
        </w:rPr>
        <w:t xml:space="preserve"> after awakening </w:t>
      </w:r>
      <w:r w:rsidDel="00000000" w:rsidR="00000000" w:rsidRPr="00000000">
        <w:rPr>
          <w:b w:val="1"/>
          <w:rtl w:val="0"/>
        </w:rPr>
        <w:t xml:space="preserve">WITH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Blue Light Exposure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i w:val="1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Exposure to blue-light immediately after awakening reduces theta betweenness which reverts back to baseline within 30 minutes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11947965" cy="4456591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47965" cy="4456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k17wwii23g8z" w:id="4"/>
      <w:bookmarkEnd w:id="4"/>
      <w:r w:rsidDel="00000000" w:rsidR="00000000" w:rsidRPr="00000000">
        <w:rPr>
          <w:rtl w:val="0"/>
        </w:rPr>
        <w:t xml:space="preserve">Figure 1c: </w:t>
      </w:r>
      <w:r w:rsidDel="00000000" w:rsidR="00000000" w:rsidRPr="00000000">
        <w:rPr>
          <w:b w:val="1"/>
          <w:rtl w:val="0"/>
        </w:rPr>
        <w:t xml:space="preserve">Betweeness Centrality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19192875" cy="8658225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75" cy="865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yyp4ccb4saub" w:id="5"/>
      <w:bookmarkEnd w:id="5"/>
      <w:r w:rsidDel="00000000" w:rsidR="00000000" w:rsidRPr="00000000">
        <w:rPr>
          <w:rtl w:val="0"/>
        </w:rPr>
        <w:t xml:space="preserve">WPLI during PVT </w:t>
      </w:r>
    </w:p>
    <w:p w:rsidR="00000000" w:rsidDel="00000000" w:rsidP="00000000" w:rsidRDefault="00000000" w:rsidRPr="00000000" w14:paraId="0000001D">
      <w:pPr>
        <w:pStyle w:val="Heading3"/>
        <w:rPr>
          <w:b w:val="1"/>
        </w:rPr>
      </w:pPr>
      <w:bookmarkStart w:colFirst="0" w:colLast="0" w:name="_iv7wio8pnnf9" w:id="6"/>
      <w:bookmarkEnd w:id="6"/>
      <w:r w:rsidDel="00000000" w:rsidR="00000000" w:rsidRPr="00000000">
        <w:rPr>
          <w:rtl w:val="0"/>
        </w:rPr>
        <w:t xml:space="preserve">Figure 2A: Time course of </w:t>
      </w:r>
      <w:r w:rsidDel="00000000" w:rsidR="00000000" w:rsidRPr="00000000">
        <w:rPr>
          <w:b w:val="1"/>
          <w:rtl w:val="0"/>
        </w:rPr>
        <w:t xml:space="preserve">WPLI  </w:t>
      </w:r>
      <w:r w:rsidDel="00000000" w:rsidR="00000000" w:rsidRPr="00000000">
        <w:rPr>
          <w:rtl w:val="0"/>
        </w:rPr>
        <w:t xml:space="preserve">after awakening WITHOUT blue light exposure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Under control conditions, Theta WPLI decreases about 30 minutes after awakening and does not recover within 45 minutes (the 4th test)</w:t>
      </w:r>
    </w:p>
    <w:p w:rsidR="00000000" w:rsidDel="00000000" w:rsidP="00000000" w:rsidRDefault="00000000" w:rsidRPr="00000000" w14:paraId="0000002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Under control conditions, there are no changes in delta, alpha and beta WPLI after awakening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11340487" cy="4304523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40487" cy="4304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f5rt2a5p1ia9" w:id="7"/>
      <w:bookmarkEnd w:id="7"/>
      <w:r w:rsidDel="00000000" w:rsidR="00000000" w:rsidRPr="00000000">
        <w:rPr>
          <w:rtl w:val="0"/>
        </w:rPr>
        <w:t xml:space="preserve">Figure 2B: Time course of </w:t>
      </w:r>
      <w:r w:rsidDel="00000000" w:rsidR="00000000" w:rsidRPr="00000000">
        <w:rPr>
          <w:b w:val="1"/>
          <w:rtl w:val="0"/>
        </w:rPr>
        <w:t xml:space="preserve">WPLI  </w:t>
      </w:r>
      <w:r w:rsidDel="00000000" w:rsidR="00000000" w:rsidRPr="00000000">
        <w:rPr>
          <w:rtl w:val="0"/>
        </w:rPr>
        <w:t xml:space="preserve">after awakening WITH </w:t>
      </w:r>
      <w:r w:rsidDel="00000000" w:rsidR="00000000" w:rsidRPr="00000000">
        <w:rPr>
          <w:b w:val="1"/>
          <w:rtl w:val="0"/>
        </w:rPr>
        <w:t xml:space="preserve">Blue-Light Exposure</w:t>
      </w:r>
      <w:r w:rsidDel="00000000" w:rsidR="00000000" w:rsidRPr="00000000">
        <w:rPr>
          <w:rtl w:val="0"/>
        </w:rPr>
        <w:t xml:space="preserve"> (eeg data gathered during performance on PVT task)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Blue light exposure increases WPLI in the delta band and does not recover back to baseline within 45 minutes (the 4th test) (see the first column)</w:t>
      </w:r>
    </w:p>
    <w:p w:rsidR="00000000" w:rsidDel="00000000" w:rsidP="00000000" w:rsidRDefault="00000000" w:rsidRPr="00000000" w14:paraId="0000002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Blue light exposure after awakening prevents changes in Theta WPLI (second column)</w:t>
      </w:r>
    </w:p>
    <w:p w:rsidR="00000000" w:rsidDel="00000000" w:rsidP="00000000" w:rsidRDefault="00000000" w:rsidRPr="00000000" w14:paraId="0000002A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11650474" cy="4290818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50474" cy="4290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rPr/>
      </w:pPr>
      <w:bookmarkStart w:colFirst="0" w:colLast="0" w:name="_5230tdacrlgx" w:id="8"/>
      <w:bookmarkEnd w:id="8"/>
      <w:r w:rsidDel="00000000" w:rsidR="00000000" w:rsidRPr="00000000">
        <w:rPr>
          <w:rtl w:val="0"/>
        </w:rPr>
        <w:t xml:space="preserve">Figure 2c: </w:t>
      </w:r>
      <w:r w:rsidDel="00000000" w:rsidR="00000000" w:rsidRPr="00000000">
        <w:rPr>
          <w:b w:val="1"/>
          <w:rtl w:val="0"/>
        </w:rPr>
        <w:t xml:space="preserve">WPLI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19040475" cy="8582025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858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rPr/>
      </w:pPr>
      <w:bookmarkStart w:colFirst="0" w:colLast="0" w:name="_vq6512l4wq0m" w:id="9"/>
      <w:bookmarkEnd w:id="9"/>
      <w:r w:rsidDel="00000000" w:rsidR="00000000" w:rsidRPr="00000000">
        <w:rPr>
          <w:rtl w:val="0"/>
        </w:rPr>
        <w:t xml:space="preserve">KDT Task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Notes on Data Set</w:t>
      </w:r>
    </w:p>
    <w:p w:rsidR="00000000" w:rsidDel="00000000" w:rsidP="00000000" w:rsidRDefault="00000000" w:rsidRPr="00000000" w14:paraId="00000034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For the KDT task, there was no data for the 12th subject</w:t>
      </w:r>
    </w:p>
    <w:p w:rsidR="00000000" w:rsidDel="00000000" w:rsidP="00000000" w:rsidRDefault="00000000" w:rsidRPr="00000000" w14:paraId="00000035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Also note that for this analysis I dropped subject 7 because of no baseline data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crojpkop6pya" w:id="10"/>
      <w:bookmarkEnd w:id="10"/>
      <w:r w:rsidDel="00000000" w:rsidR="00000000" w:rsidRPr="00000000">
        <w:rPr>
          <w:rtl w:val="0"/>
        </w:rPr>
        <w:t xml:space="preserve">Global Power during KDT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rPr/>
      </w:pPr>
      <w:bookmarkStart w:colFirst="0" w:colLast="0" w:name="_lbakeceamw82" w:id="11"/>
      <w:bookmarkEnd w:id="11"/>
      <w:r w:rsidDel="00000000" w:rsidR="00000000" w:rsidRPr="00000000">
        <w:rPr>
          <w:rtl w:val="0"/>
        </w:rPr>
        <w:t xml:space="preserve">Figure 3a: Time course of </w:t>
      </w:r>
      <w:r w:rsidDel="00000000" w:rsidR="00000000" w:rsidRPr="00000000">
        <w:rPr>
          <w:b w:val="1"/>
          <w:rtl w:val="0"/>
        </w:rPr>
        <w:t xml:space="preserve">global</w:t>
      </w:r>
      <w:r w:rsidDel="00000000" w:rsidR="00000000" w:rsidRPr="00000000">
        <w:rPr>
          <w:rtl w:val="0"/>
        </w:rPr>
        <w:t xml:space="preserve"> after awakening </w:t>
      </w:r>
      <w:r w:rsidDel="00000000" w:rsidR="00000000" w:rsidRPr="00000000">
        <w:rPr>
          <w:b w:val="1"/>
          <w:rtl w:val="0"/>
        </w:rPr>
        <w:t xml:space="preserve">WITHOUT</w:t>
      </w:r>
      <w:r w:rsidDel="00000000" w:rsidR="00000000" w:rsidRPr="00000000">
        <w:rPr>
          <w:rtl w:val="0"/>
        </w:rPr>
        <w:t xml:space="preserve"> blue light exposure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No changes in delta band (1st column) or theta band (2nd column)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Late onset reduction in alpha band (3rd column)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Immediate reduction in beta band (4rth column)Furthermore, there was no data for the 12 subject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080135" cy="5963181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80135" cy="5963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rPr/>
      </w:pPr>
      <w:bookmarkStart w:colFirst="0" w:colLast="0" w:name="_6468odtuajsw" w:id="12"/>
      <w:bookmarkEnd w:id="12"/>
      <w:r w:rsidDel="00000000" w:rsidR="00000000" w:rsidRPr="00000000">
        <w:rPr>
          <w:rtl w:val="0"/>
        </w:rPr>
        <w:t xml:space="preserve">Figure 3b: Time course of </w:t>
      </w:r>
      <w:r w:rsidDel="00000000" w:rsidR="00000000" w:rsidRPr="00000000">
        <w:rPr>
          <w:b w:val="1"/>
          <w:rtl w:val="0"/>
        </w:rPr>
        <w:t xml:space="preserve">global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power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</w:t>
      </w:r>
      <w:r w:rsidDel="00000000" w:rsidR="00000000" w:rsidRPr="00000000">
        <w:rPr>
          <w:rtl w:val="0"/>
        </w:rPr>
        <w:t xml:space="preserve"> blue light exposure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45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No changes in delta band (1st column) or theta band (2nd column)</w:t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Late onset reduction in alpha band (3rd column)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Immediate reduction in beta band (4rth column)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These results roughly similar to the changes seen in the no light condition. Thus blue light doesnt seem to impact the time course of power.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13034963" cy="5959028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34963" cy="5959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rPr/>
      </w:pPr>
      <w:bookmarkStart w:colFirst="0" w:colLast="0" w:name="_b3j0ouf2xok8" w:id="13"/>
      <w:bookmarkEnd w:id="13"/>
      <w:r w:rsidDel="00000000" w:rsidR="00000000" w:rsidRPr="00000000">
        <w:rPr>
          <w:rtl w:val="0"/>
        </w:rPr>
        <w:t xml:space="preserve">Figure 3c: </w:t>
      </w:r>
      <w:r w:rsidDel="00000000" w:rsidR="00000000" w:rsidRPr="00000000">
        <w:rPr>
          <w:b w:val="1"/>
          <w:rtl w:val="0"/>
        </w:rPr>
        <w:t xml:space="preserve">Global power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673013" cy="5942764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73013" cy="5942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/>
      </w:pPr>
      <w:bookmarkStart w:colFirst="0" w:colLast="0" w:name="_finuoaih0jn5" w:id="14"/>
      <w:bookmarkEnd w:id="14"/>
      <w:r w:rsidDel="00000000" w:rsidR="00000000" w:rsidRPr="00000000">
        <w:rPr>
          <w:rtl w:val="0"/>
        </w:rPr>
        <w:t xml:space="preserve">Path Length during KDT</w:t>
      </w:r>
    </w:p>
    <w:p w:rsidR="00000000" w:rsidDel="00000000" w:rsidP="00000000" w:rsidRDefault="00000000" w:rsidRPr="00000000" w14:paraId="00000050">
      <w:pPr>
        <w:pStyle w:val="Heading3"/>
        <w:rPr/>
      </w:pPr>
      <w:bookmarkStart w:colFirst="0" w:colLast="0" w:name="_2530ufbjqf0f" w:id="15"/>
      <w:bookmarkEnd w:id="15"/>
      <w:r w:rsidDel="00000000" w:rsidR="00000000" w:rsidRPr="00000000">
        <w:rPr>
          <w:rtl w:val="0"/>
        </w:rPr>
        <w:t xml:space="preserve">Figure 4a: Time course of </w:t>
      </w:r>
      <w:r w:rsidDel="00000000" w:rsidR="00000000" w:rsidRPr="00000000">
        <w:rPr>
          <w:b w:val="1"/>
          <w:rtl w:val="0"/>
        </w:rPr>
        <w:t xml:space="preserve">Path Length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</w:t>
      </w:r>
      <w:r w:rsidDel="00000000" w:rsidR="00000000" w:rsidRPr="00000000">
        <w:rPr>
          <w:rtl w:val="0"/>
        </w:rPr>
        <w:t xml:space="preserve"> blue light exposure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No changes in path length in any band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11072333" cy="5142334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72333" cy="5142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rPr/>
      </w:pPr>
      <w:bookmarkStart w:colFirst="0" w:colLast="0" w:name="_fxreau8uukcv" w:id="16"/>
      <w:bookmarkEnd w:id="16"/>
      <w:r w:rsidDel="00000000" w:rsidR="00000000" w:rsidRPr="00000000">
        <w:rPr>
          <w:rtl w:val="0"/>
        </w:rPr>
        <w:t xml:space="preserve">Figure 4b: Time course of </w:t>
      </w:r>
      <w:r w:rsidDel="00000000" w:rsidR="00000000" w:rsidRPr="00000000">
        <w:rPr>
          <w:b w:val="1"/>
          <w:rtl w:val="0"/>
        </w:rPr>
        <w:t xml:space="preserve">Path Length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blue light exposure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No changes in path length in any band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These results roughly similar to the changes seen in the no light condition. Thus blue light doesnt seem to impact the time course of power 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12206288" cy="564994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06288" cy="564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rPr/>
      </w:pPr>
      <w:bookmarkStart w:colFirst="0" w:colLast="0" w:name="_8rpzsx4bx2ii" w:id="17"/>
      <w:bookmarkEnd w:id="17"/>
      <w:r w:rsidDel="00000000" w:rsidR="00000000" w:rsidRPr="00000000">
        <w:rPr>
          <w:rtl w:val="0"/>
        </w:rPr>
        <w:t xml:space="preserve">Figure 4c: </w:t>
      </w:r>
      <w:r w:rsidDel="00000000" w:rsidR="00000000" w:rsidRPr="00000000">
        <w:rPr>
          <w:b w:val="1"/>
          <w:rtl w:val="0"/>
        </w:rPr>
        <w:t xml:space="preserve">Path Length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),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12692063" cy="5697472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92063" cy="5697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rPr/>
      </w:pPr>
      <w:bookmarkStart w:colFirst="0" w:colLast="0" w:name="_nva7zryf8uxj" w:id="18"/>
      <w:bookmarkEnd w:id="18"/>
      <w:r w:rsidDel="00000000" w:rsidR="00000000" w:rsidRPr="00000000">
        <w:rPr>
          <w:rtl w:val="0"/>
        </w:rPr>
        <w:t xml:space="preserve">Clustering during KDT</w:t>
      </w:r>
    </w:p>
    <w:p w:rsidR="00000000" w:rsidDel="00000000" w:rsidP="00000000" w:rsidRDefault="00000000" w:rsidRPr="00000000" w14:paraId="0000005F">
      <w:pPr>
        <w:pStyle w:val="Heading3"/>
        <w:rPr/>
      </w:pPr>
      <w:bookmarkStart w:colFirst="0" w:colLast="0" w:name="_nxfircq789do" w:id="19"/>
      <w:bookmarkEnd w:id="19"/>
      <w:r w:rsidDel="00000000" w:rsidR="00000000" w:rsidRPr="00000000">
        <w:rPr>
          <w:sz w:val="24"/>
          <w:szCs w:val="24"/>
          <w:rtl w:val="0"/>
        </w:rPr>
        <w:t xml:space="preserve">Figure 5a: </w:t>
      </w:r>
      <w:r w:rsidDel="00000000" w:rsidR="00000000" w:rsidRPr="00000000">
        <w:rPr>
          <w:rtl w:val="0"/>
        </w:rPr>
        <w:t xml:space="preserve">Time course of </w:t>
      </w:r>
      <w:r w:rsidDel="00000000" w:rsidR="00000000" w:rsidRPr="00000000">
        <w:rPr>
          <w:b w:val="1"/>
          <w:rtl w:val="0"/>
        </w:rPr>
        <w:t xml:space="preserve">Clustering coefficient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 </w:t>
      </w:r>
      <w:r w:rsidDel="00000000" w:rsidR="00000000" w:rsidRPr="00000000">
        <w:rPr>
          <w:rtl w:val="0"/>
        </w:rPr>
        <w:t xml:space="preserve">blue light exposure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62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No changes in path length in any band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12796838" cy="5857482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96838" cy="5857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rPr/>
      </w:pPr>
      <w:bookmarkStart w:colFirst="0" w:colLast="0" w:name="_vm7ol0244slh" w:id="20"/>
      <w:bookmarkEnd w:id="20"/>
      <w:r w:rsidDel="00000000" w:rsidR="00000000" w:rsidRPr="00000000">
        <w:rPr>
          <w:sz w:val="24"/>
          <w:szCs w:val="24"/>
          <w:rtl w:val="0"/>
        </w:rPr>
        <w:t xml:space="preserve">Figure 5b: </w:t>
      </w:r>
      <w:r w:rsidDel="00000000" w:rsidR="00000000" w:rsidRPr="00000000">
        <w:rPr>
          <w:rtl w:val="0"/>
        </w:rPr>
        <w:t xml:space="preserve">Time course of </w:t>
      </w:r>
      <w:r w:rsidDel="00000000" w:rsidR="00000000" w:rsidRPr="00000000">
        <w:rPr>
          <w:b w:val="1"/>
          <w:rtl w:val="0"/>
        </w:rPr>
        <w:t xml:space="preserve">Clustering coefficient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</w:t>
      </w:r>
      <w:r w:rsidDel="00000000" w:rsidR="00000000" w:rsidRPr="00000000">
        <w:rPr>
          <w:rtl w:val="0"/>
        </w:rPr>
        <w:t xml:space="preserve">blue light exposure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68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No changes (from baseline) in path length in any band. (althought there is a reduction in clustering in the 3rd run vs the first run)   </w:t>
      </w:r>
    </w:p>
    <w:p w:rsidR="00000000" w:rsidDel="00000000" w:rsidP="00000000" w:rsidRDefault="00000000" w:rsidRPr="00000000" w14:paraId="00000069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These results roughly similar to the changes seen in the no light condition. Thus blue light doesnt seem to impact the time course of power 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12653963" cy="5863722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53963" cy="5863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rPr/>
      </w:pPr>
      <w:bookmarkStart w:colFirst="0" w:colLast="0" w:name="_eds428kyn2t" w:id="21"/>
      <w:bookmarkEnd w:id="21"/>
      <w:r w:rsidDel="00000000" w:rsidR="00000000" w:rsidRPr="00000000">
        <w:rPr>
          <w:rtl w:val="0"/>
        </w:rPr>
        <w:t xml:space="preserve">Figure 5c: </w:t>
      </w:r>
      <w:r w:rsidDel="00000000" w:rsidR="00000000" w:rsidRPr="00000000">
        <w:rPr>
          <w:b w:val="1"/>
          <w:rtl w:val="0"/>
        </w:rPr>
        <w:t xml:space="preserve">Clustering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),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rPr/>
      </w:pPr>
      <w:bookmarkStart w:colFirst="0" w:colLast="0" w:name="_5r1qisc2uknp" w:id="22"/>
      <w:bookmarkEnd w:id="22"/>
      <w:r w:rsidDel="00000000" w:rsidR="00000000" w:rsidRPr="00000000">
        <w:rPr/>
        <w:drawing>
          <wp:inline distB="114300" distT="114300" distL="114300" distR="114300">
            <wp:extent cx="12758738" cy="5810564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58738" cy="5810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rPr/>
      </w:pPr>
      <w:bookmarkStart w:colFirst="0" w:colLast="0" w:name="_9vgydb1o2fh9" w:id="23"/>
      <w:bookmarkEnd w:id="23"/>
      <w:r w:rsidDel="00000000" w:rsidR="00000000" w:rsidRPr="00000000">
        <w:rPr>
          <w:rtl w:val="0"/>
        </w:rPr>
        <w:t xml:space="preserve">Betweenness Centrality during KDT</w:t>
      </w:r>
    </w:p>
    <w:p w:rsidR="00000000" w:rsidDel="00000000" w:rsidP="00000000" w:rsidRDefault="00000000" w:rsidRPr="00000000" w14:paraId="00000073">
      <w:pPr>
        <w:pStyle w:val="Heading3"/>
        <w:rPr>
          <w:b w:val="1"/>
        </w:rPr>
      </w:pPr>
      <w:bookmarkStart w:colFirst="0" w:colLast="0" w:name="_u1zm1gjlr67m" w:id="24"/>
      <w:bookmarkEnd w:id="24"/>
      <w:r w:rsidDel="00000000" w:rsidR="00000000" w:rsidRPr="00000000">
        <w:rPr>
          <w:rtl w:val="0"/>
        </w:rPr>
        <w:t xml:space="preserve">Figure 6a: Time course of </w:t>
      </w:r>
      <w:r w:rsidDel="00000000" w:rsidR="00000000" w:rsidRPr="00000000">
        <w:rPr>
          <w:b w:val="1"/>
          <w:color w:val="000000"/>
          <w:rtl w:val="0"/>
        </w:rPr>
        <w:t xml:space="preserve">Betweenness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 </w:t>
      </w:r>
      <w:r w:rsidDel="00000000" w:rsidR="00000000" w:rsidRPr="00000000">
        <w:rPr>
          <w:rtl w:val="0"/>
        </w:rPr>
        <w:t xml:space="preserve">blue light exposure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76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No changes in delta betweenness (1rst column), alpha betweenness (1rst column),nor beta  betweenness (1rst column) from baselin</w:t>
      </w:r>
    </w:p>
    <w:p w:rsidR="00000000" w:rsidDel="00000000" w:rsidP="00000000" w:rsidRDefault="00000000" w:rsidRPr="00000000" w14:paraId="00000077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Reduction in alpha from baseline at the 4rth time point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12110348" cy="5458004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10348" cy="5458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rPr>
          <w:b w:val="1"/>
        </w:rPr>
      </w:pPr>
      <w:bookmarkStart w:colFirst="0" w:colLast="0" w:name="_bf53uo4a7fsa" w:id="25"/>
      <w:bookmarkEnd w:id="25"/>
      <w:r w:rsidDel="00000000" w:rsidR="00000000" w:rsidRPr="00000000">
        <w:rPr>
          <w:rtl w:val="0"/>
        </w:rPr>
        <w:t xml:space="preserve">Figure 6b: Time course of </w:t>
      </w:r>
      <w:r w:rsidDel="00000000" w:rsidR="00000000" w:rsidRPr="00000000">
        <w:rPr>
          <w:b w:val="1"/>
          <w:color w:val="000000"/>
          <w:rtl w:val="0"/>
        </w:rPr>
        <w:t xml:space="preserve">Betweenness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blue light exposure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7D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No changes in delta betweenness (1rst column), alpha betweenness (1rst column),nor beta  betweenness (1rst column) from baseline</w:t>
      </w:r>
    </w:p>
    <w:p w:rsidR="00000000" w:rsidDel="00000000" w:rsidP="00000000" w:rsidRDefault="00000000" w:rsidRPr="00000000" w14:paraId="0000007E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Reduction in alpha from baseline at the immediately and again at the 4rth time point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11652996" cy="5286895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52996" cy="5286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rPr/>
      </w:pPr>
      <w:bookmarkStart w:colFirst="0" w:colLast="0" w:name="_i7tn8n1uybad" w:id="26"/>
      <w:bookmarkEnd w:id="26"/>
      <w:r w:rsidDel="00000000" w:rsidR="00000000" w:rsidRPr="00000000">
        <w:rPr>
          <w:rtl w:val="0"/>
        </w:rPr>
        <w:t xml:space="preserve">Figure 6c: </w:t>
      </w:r>
      <w:r w:rsidDel="00000000" w:rsidR="00000000" w:rsidRPr="00000000">
        <w:rPr>
          <w:b w:val="1"/>
          <w:rtl w:val="0"/>
        </w:rPr>
        <w:t xml:space="preserve">Betweennes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19202400" cy="87249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0" cy="872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rPr/>
      </w:pPr>
      <w:bookmarkStart w:colFirst="0" w:colLast="0" w:name="_r5m25te9kqmw" w:id="27"/>
      <w:bookmarkEnd w:id="27"/>
      <w:r w:rsidDel="00000000" w:rsidR="00000000" w:rsidRPr="00000000">
        <w:rPr>
          <w:rtl w:val="0"/>
        </w:rPr>
        <w:t xml:space="preserve">WPLI during KDT</w:t>
      </w:r>
    </w:p>
    <w:p w:rsidR="00000000" w:rsidDel="00000000" w:rsidP="00000000" w:rsidRDefault="00000000" w:rsidRPr="00000000" w14:paraId="00000086">
      <w:pPr>
        <w:pStyle w:val="Heading3"/>
        <w:rPr/>
      </w:pPr>
      <w:bookmarkStart w:colFirst="0" w:colLast="0" w:name="_odchjbtmg6r0" w:id="28"/>
      <w:bookmarkEnd w:id="28"/>
      <w:r w:rsidDel="00000000" w:rsidR="00000000" w:rsidRPr="00000000">
        <w:rPr>
          <w:rtl w:val="0"/>
        </w:rPr>
        <w:t xml:space="preserve">Figure 7a: Time course of </w:t>
      </w:r>
      <w:r w:rsidDel="00000000" w:rsidR="00000000" w:rsidRPr="00000000">
        <w:rPr>
          <w:b w:val="1"/>
          <w:rtl w:val="0"/>
        </w:rPr>
        <w:t xml:space="preserve">WPLI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 </w:t>
      </w:r>
      <w:r w:rsidDel="00000000" w:rsidR="00000000" w:rsidRPr="00000000">
        <w:rPr>
          <w:rtl w:val="0"/>
        </w:rPr>
        <w:t xml:space="preserve">blue light exposure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No changes in delta wpli after awakening (see 1rst column)</w:t>
      </w:r>
    </w:p>
    <w:p w:rsidR="00000000" w:rsidDel="00000000" w:rsidP="00000000" w:rsidRDefault="00000000" w:rsidRPr="00000000" w14:paraId="00000089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Immediate Increase in theta wpli after awakening but quickly recovers by the second run (see 2nd column)</w:t>
      </w:r>
    </w:p>
    <w:p w:rsidR="00000000" w:rsidDel="00000000" w:rsidP="00000000" w:rsidRDefault="00000000" w:rsidRPr="00000000" w14:paraId="0000008A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Delayed increase in alpha wpli that recovers by the fourth run (see 3rd  column)</w:t>
      </w:r>
    </w:p>
    <w:p w:rsidR="00000000" w:rsidDel="00000000" w:rsidP="00000000" w:rsidRDefault="00000000" w:rsidRPr="00000000" w14:paraId="0000008B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Delayed increase in beta wpli (on the second run) that does not recover (see 4rth column)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10625138" cy="478345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25138" cy="478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rPr/>
      </w:pPr>
      <w:bookmarkStart w:colFirst="0" w:colLast="0" w:name="_i21f0fz6ns1t" w:id="29"/>
      <w:bookmarkEnd w:id="29"/>
      <w:r w:rsidDel="00000000" w:rsidR="00000000" w:rsidRPr="00000000">
        <w:rPr>
          <w:sz w:val="24"/>
          <w:szCs w:val="24"/>
          <w:rtl w:val="0"/>
        </w:rPr>
        <w:t xml:space="preserve">Figure 7b: </w:t>
      </w:r>
      <w:r w:rsidDel="00000000" w:rsidR="00000000" w:rsidRPr="00000000">
        <w:rPr>
          <w:rtl w:val="0"/>
        </w:rPr>
        <w:t xml:space="preserve">Time course of </w:t>
      </w:r>
      <w:r w:rsidDel="00000000" w:rsidR="00000000" w:rsidRPr="00000000">
        <w:rPr>
          <w:b w:val="1"/>
          <w:rtl w:val="0"/>
        </w:rPr>
        <w:t xml:space="preserve">WPLI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</w:t>
      </w:r>
      <w:r w:rsidDel="00000000" w:rsidR="00000000" w:rsidRPr="00000000">
        <w:rPr>
          <w:rtl w:val="0"/>
        </w:rPr>
        <w:t xml:space="preserve">blue light exposure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9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Alpha band shows a delayed reduction from baseline, at the 4rth timepoint</w:t>
      </w:r>
    </w:p>
    <w:p w:rsidR="00000000" w:rsidDel="00000000" w:rsidP="00000000" w:rsidRDefault="00000000" w:rsidRPr="00000000" w14:paraId="00000092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This is different from the no-light condition, where there are no changes in alpha band</w:t>
      </w:r>
    </w:p>
    <w:p w:rsidR="00000000" w:rsidDel="00000000" w:rsidP="00000000" w:rsidRDefault="00000000" w:rsidRPr="00000000" w14:paraId="00000093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Theta wpli increases at the second time point, but returns back to baseline levels by the third time point</w:t>
      </w:r>
    </w:p>
    <w:p w:rsidR="00000000" w:rsidDel="00000000" w:rsidP="00000000" w:rsidRDefault="00000000" w:rsidRPr="00000000" w14:paraId="00000094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Alpha band increases from baseline at the second time point and does not recover,</w:t>
      </w:r>
    </w:p>
    <w:p w:rsidR="00000000" w:rsidDel="00000000" w:rsidP="00000000" w:rsidRDefault="00000000" w:rsidRPr="00000000" w14:paraId="00000096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In contrast, in the no light condition, alpha wpli increases at a later time and recovers immediately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10996613" cy="4982926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96613" cy="4982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rPr/>
      </w:pPr>
      <w:bookmarkStart w:colFirst="0" w:colLast="0" w:name="_4x6zc5jgod51" w:id="30"/>
      <w:bookmarkEnd w:id="30"/>
      <w:r w:rsidDel="00000000" w:rsidR="00000000" w:rsidRPr="00000000">
        <w:rPr>
          <w:rtl w:val="0"/>
        </w:rPr>
        <w:t xml:space="preserve">Figure 7c: </w:t>
      </w:r>
      <w:r w:rsidDel="00000000" w:rsidR="00000000" w:rsidRPr="00000000">
        <w:rPr>
          <w:b w:val="1"/>
          <w:rtl w:val="0"/>
        </w:rPr>
        <w:t xml:space="preserve">WPLI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19278600" cy="866775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0" cy="866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rPr/>
      </w:pPr>
      <w:bookmarkStart w:colFirst="0" w:colLast="0" w:name="_ogcqdz86yukx" w:id="31"/>
      <w:bookmarkEnd w:id="31"/>
      <w:r w:rsidDel="00000000" w:rsidR="00000000" w:rsidRPr="00000000">
        <w:rPr>
          <w:rtl w:val="0"/>
        </w:rPr>
        <w:t xml:space="preserve">Math Task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Notes on Data Set</w:t>
      </w:r>
    </w:p>
    <w:p w:rsidR="00000000" w:rsidDel="00000000" w:rsidP="00000000" w:rsidRDefault="00000000" w:rsidRPr="00000000" w14:paraId="0000009F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Removed subjects 5,  8 and 10 for missing data, so n = 9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rPr/>
      </w:pPr>
      <w:bookmarkStart w:colFirst="0" w:colLast="0" w:name="_3l9umte7q68w" w:id="32"/>
      <w:bookmarkEnd w:id="32"/>
      <w:r w:rsidDel="00000000" w:rsidR="00000000" w:rsidRPr="00000000">
        <w:rPr>
          <w:rtl w:val="0"/>
        </w:rPr>
        <w:t xml:space="preserve">Global Power during Math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rPr/>
      </w:pPr>
      <w:bookmarkStart w:colFirst="0" w:colLast="0" w:name="_ayidbqad48hy" w:id="33"/>
      <w:bookmarkEnd w:id="33"/>
      <w:r w:rsidDel="00000000" w:rsidR="00000000" w:rsidRPr="00000000">
        <w:rPr>
          <w:rtl w:val="0"/>
        </w:rPr>
        <w:t xml:space="preserve">Figure 8a: Time course of </w:t>
      </w:r>
      <w:r w:rsidDel="00000000" w:rsidR="00000000" w:rsidRPr="00000000">
        <w:rPr>
          <w:b w:val="1"/>
          <w:rtl w:val="0"/>
        </w:rPr>
        <w:t xml:space="preserve">global</w:t>
      </w:r>
      <w:r w:rsidDel="00000000" w:rsidR="00000000" w:rsidRPr="00000000">
        <w:rPr>
          <w:rtl w:val="0"/>
        </w:rPr>
        <w:t xml:space="preserve"> after awakening </w:t>
      </w:r>
      <w:r w:rsidDel="00000000" w:rsidR="00000000" w:rsidRPr="00000000">
        <w:rPr>
          <w:b w:val="1"/>
          <w:rtl w:val="0"/>
        </w:rPr>
        <w:t xml:space="preserve">WITHOUT</w:t>
      </w:r>
      <w:r w:rsidDel="00000000" w:rsidR="00000000" w:rsidRPr="00000000">
        <w:rPr>
          <w:rtl w:val="0"/>
        </w:rPr>
        <w:t xml:space="preserve"> blue light exposure 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A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Theta, alpha and beta global power all decrease by the second time point, but return to baseline levels by the 4rth time point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No changes in the delta band (1rst column)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13177838" cy="5958618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77838" cy="5958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rPr/>
      </w:pPr>
      <w:bookmarkStart w:colFirst="0" w:colLast="0" w:name="_z8jzni9cyc9c" w:id="34"/>
      <w:bookmarkEnd w:id="34"/>
      <w:r w:rsidDel="00000000" w:rsidR="00000000" w:rsidRPr="00000000">
        <w:rPr>
          <w:rtl w:val="0"/>
        </w:rPr>
        <w:t xml:space="preserve">Figure 8b: Time course of </w:t>
      </w:r>
      <w:r w:rsidDel="00000000" w:rsidR="00000000" w:rsidRPr="00000000">
        <w:rPr>
          <w:b w:val="1"/>
          <w:rtl w:val="0"/>
        </w:rPr>
        <w:t xml:space="preserve">global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power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</w:t>
      </w:r>
      <w:r w:rsidDel="00000000" w:rsidR="00000000" w:rsidRPr="00000000">
        <w:rPr>
          <w:rtl w:val="0"/>
        </w:rPr>
        <w:t xml:space="preserve"> blue light exposure 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AF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No changes in delta band with blue light exposure, same as when no-exposure</w:t>
      </w:r>
    </w:p>
    <w:p w:rsidR="00000000" w:rsidDel="00000000" w:rsidP="00000000" w:rsidRDefault="00000000" w:rsidRPr="00000000" w14:paraId="000000B0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No changes in theta band with blue light exposure, different from the reduction observed with no-exposure</w:t>
      </w:r>
    </w:p>
    <w:p w:rsidR="00000000" w:rsidDel="00000000" w:rsidP="00000000" w:rsidRDefault="00000000" w:rsidRPr="00000000" w14:paraId="000000B1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In the alpha band, when exposed to light a reduction occurs at a later time point and does not revert back to baseline, compared to the no light condition, </w:t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In the beta band, reduction is observed immediately after awakening 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263313" cy="5101285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63313" cy="5101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rPr/>
      </w:pPr>
      <w:bookmarkStart w:colFirst="0" w:colLast="0" w:name="_rs0x27h1blfz" w:id="35"/>
      <w:bookmarkEnd w:id="35"/>
      <w:r w:rsidDel="00000000" w:rsidR="00000000" w:rsidRPr="00000000">
        <w:rPr>
          <w:rtl w:val="0"/>
        </w:rPr>
        <w:t xml:space="preserve">Figure 8C: </w:t>
      </w:r>
      <w:r w:rsidDel="00000000" w:rsidR="00000000" w:rsidRPr="00000000">
        <w:rPr>
          <w:b w:val="1"/>
          <w:rtl w:val="0"/>
        </w:rPr>
        <w:t xml:space="preserve">Global power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11520488" cy="5359609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0488" cy="5359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rPr/>
      </w:pPr>
      <w:bookmarkStart w:colFirst="0" w:colLast="0" w:name="_pawd6onnc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rPr/>
      </w:pPr>
      <w:bookmarkStart w:colFirst="0" w:colLast="0" w:name="_kcqh6qjpotrz" w:id="37"/>
      <w:bookmarkEnd w:id="37"/>
      <w:r w:rsidDel="00000000" w:rsidR="00000000" w:rsidRPr="00000000">
        <w:rPr>
          <w:rtl w:val="0"/>
        </w:rPr>
        <w:t xml:space="preserve">Path Length during Math Task</w:t>
      </w:r>
    </w:p>
    <w:p w:rsidR="00000000" w:rsidDel="00000000" w:rsidP="00000000" w:rsidRDefault="00000000" w:rsidRPr="00000000" w14:paraId="000000BA">
      <w:pPr>
        <w:pStyle w:val="Heading3"/>
        <w:rPr/>
      </w:pPr>
      <w:bookmarkStart w:colFirst="0" w:colLast="0" w:name="_sxpf7wm0gpyr" w:id="38"/>
      <w:bookmarkEnd w:id="38"/>
      <w:r w:rsidDel="00000000" w:rsidR="00000000" w:rsidRPr="00000000">
        <w:rPr>
          <w:sz w:val="24"/>
          <w:szCs w:val="24"/>
          <w:rtl w:val="0"/>
        </w:rPr>
        <w:t xml:space="preserve">Figure 9a: </w:t>
      </w:r>
      <w:r w:rsidDel="00000000" w:rsidR="00000000" w:rsidRPr="00000000">
        <w:rPr>
          <w:rtl w:val="0"/>
        </w:rPr>
        <w:t xml:space="preserve">Time course of </w:t>
      </w:r>
      <w:r w:rsidDel="00000000" w:rsidR="00000000" w:rsidRPr="00000000">
        <w:rPr>
          <w:b w:val="1"/>
          <w:rtl w:val="0"/>
        </w:rPr>
        <w:t xml:space="preserve">Path Length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 blue light exposure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13054013" cy="5757983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54013" cy="5757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rPr/>
      </w:pPr>
      <w:bookmarkStart w:colFirst="0" w:colLast="0" w:name="_b1rruuescvkv" w:id="39"/>
      <w:bookmarkEnd w:id="39"/>
      <w:r w:rsidDel="00000000" w:rsidR="00000000" w:rsidRPr="00000000">
        <w:rPr>
          <w:sz w:val="24"/>
          <w:szCs w:val="24"/>
          <w:rtl w:val="0"/>
        </w:rPr>
        <w:t xml:space="preserve">Figure 9b: </w:t>
      </w:r>
      <w:r w:rsidDel="00000000" w:rsidR="00000000" w:rsidRPr="00000000">
        <w:rPr>
          <w:rtl w:val="0"/>
        </w:rPr>
        <w:t xml:space="preserve">Time course of </w:t>
      </w:r>
      <w:r w:rsidDel="00000000" w:rsidR="00000000" w:rsidRPr="00000000">
        <w:rPr>
          <w:b w:val="1"/>
          <w:rtl w:val="0"/>
        </w:rPr>
        <w:t xml:space="preserve">Path Length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blue light exposure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19364325" cy="86106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64325" cy="861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rPr/>
      </w:pPr>
      <w:bookmarkStart w:colFirst="0" w:colLast="0" w:name="_pnem5ulqwnj1" w:id="40"/>
      <w:bookmarkEnd w:id="40"/>
      <w:r w:rsidDel="00000000" w:rsidR="00000000" w:rsidRPr="00000000">
        <w:rPr>
          <w:rtl w:val="0"/>
        </w:rPr>
        <w:t xml:space="preserve">Figure 9C: </w:t>
      </w:r>
      <w:r w:rsidDel="00000000" w:rsidR="00000000" w:rsidRPr="00000000">
        <w:rPr>
          <w:b w:val="1"/>
          <w:rtl w:val="0"/>
        </w:rPr>
        <w:t xml:space="preserve">Path Length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19354800" cy="8848725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0" cy="884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rPr>
          <w:sz w:val="24"/>
          <w:szCs w:val="24"/>
        </w:rPr>
      </w:pPr>
      <w:bookmarkStart w:colFirst="0" w:colLast="0" w:name="_mvtcnavrsevi" w:id="41"/>
      <w:bookmarkEnd w:id="41"/>
      <w:r w:rsidDel="00000000" w:rsidR="00000000" w:rsidRPr="00000000">
        <w:rPr>
          <w:rtl w:val="0"/>
        </w:rPr>
        <w:t xml:space="preserve">Clustering during Math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rPr/>
      </w:pPr>
      <w:bookmarkStart w:colFirst="0" w:colLast="0" w:name="_6i07bgjcquu" w:id="42"/>
      <w:bookmarkEnd w:id="42"/>
      <w:r w:rsidDel="00000000" w:rsidR="00000000" w:rsidRPr="00000000">
        <w:rPr>
          <w:sz w:val="24"/>
          <w:szCs w:val="24"/>
          <w:rtl w:val="0"/>
        </w:rPr>
        <w:t xml:space="preserve">Figure 10a: </w:t>
      </w:r>
      <w:r w:rsidDel="00000000" w:rsidR="00000000" w:rsidRPr="00000000">
        <w:rPr>
          <w:rtl w:val="0"/>
        </w:rPr>
        <w:t xml:space="preserve">Time course of </w:t>
      </w:r>
      <w:r w:rsidDel="00000000" w:rsidR="00000000" w:rsidRPr="00000000">
        <w:rPr>
          <w:b w:val="1"/>
          <w:rtl w:val="0"/>
        </w:rPr>
        <w:t xml:space="preserve">Clustering coefficient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 blue light exposure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C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13254038" cy="5923703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54038" cy="5923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rPr/>
      </w:pPr>
      <w:bookmarkStart w:colFirst="0" w:colLast="0" w:name="_k09rmp3af05x" w:id="43"/>
      <w:bookmarkEnd w:id="43"/>
      <w:r w:rsidDel="00000000" w:rsidR="00000000" w:rsidRPr="00000000">
        <w:rPr>
          <w:sz w:val="24"/>
          <w:szCs w:val="24"/>
          <w:rtl w:val="0"/>
        </w:rPr>
        <w:t xml:space="preserve">Figure 10b: </w:t>
      </w:r>
      <w:r w:rsidDel="00000000" w:rsidR="00000000" w:rsidRPr="00000000">
        <w:rPr>
          <w:rtl w:val="0"/>
        </w:rPr>
        <w:t xml:space="preserve">Time course of </w:t>
      </w:r>
      <w:r w:rsidDel="00000000" w:rsidR="00000000" w:rsidRPr="00000000">
        <w:rPr>
          <w:b w:val="1"/>
          <w:rtl w:val="0"/>
        </w:rPr>
        <w:t xml:space="preserve">Clustering coefficient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blue light exposure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D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13044488" cy="5713383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44488" cy="571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rPr/>
      </w:pPr>
      <w:bookmarkStart w:colFirst="0" w:colLast="0" w:name="_bahtlh33sn2i" w:id="44"/>
      <w:bookmarkEnd w:id="44"/>
      <w:r w:rsidDel="00000000" w:rsidR="00000000" w:rsidRPr="00000000">
        <w:rPr>
          <w:rtl w:val="0"/>
        </w:rPr>
        <w:t xml:space="preserve">Figure 10C: </w:t>
      </w:r>
      <w:r w:rsidDel="00000000" w:rsidR="00000000" w:rsidRPr="00000000">
        <w:rPr>
          <w:b w:val="1"/>
          <w:rtl w:val="0"/>
        </w:rPr>
        <w:t xml:space="preserve">Clustering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19069050" cy="87249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69050" cy="872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rPr>
          <w:sz w:val="24"/>
          <w:szCs w:val="24"/>
        </w:rPr>
      </w:pPr>
      <w:bookmarkStart w:colFirst="0" w:colLast="0" w:name="_alu9q3tddodt" w:id="45"/>
      <w:bookmarkEnd w:id="45"/>
      <w:r w:rsidDel="00000000" w:rsidR="00000000" w:rsidRPr="00000000">
        <w:rPr>
          <w:rtl w:val="0"/>
        </w:rPr>
        <w:t xml:space="preserve">Betweenness Centrality during Math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rPr>
          <w:b w:val="1"/>
        </w:rPr>
      </w:pPr>
      <w:bookmarkStart w:colFirst="0" w:colLast="0" w:name="_y7xmlqqbwni5" w:id="46"/>
      <w:bookmarkEnd w:id="46"/>
      <w:r w:rsidDel="00000000" w:rsidR="00000000" w:rsidRPr="00000000">
        <w:rPr>
          <w:rtl w:val="0"/>
        </w:rPr>
        <w:t xml:space="preserve">Figure 11a: Time course of </w:t>
      </w:r>
      <w:r w:rsidDel="00000000" w:rsidR="00000000" w:rsidRPr="00000000">
        <w:rPr>
          <w:b w:val="1"/>
          <w:color w:val="000000"/>
          <w:rtl w:val="0"/>
        </w:rPr>
        <w:t xml:space="preserve">Betweenness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 </w:t>
      </w:r>
      <w:r w:rsidDel="00000000" w:rsidR="00000000" w:rsidRPr="00000000">
        <w:rPr>
          <w:rtl w:val="0"/>
        </w:rPr>
        <w:t xml:space="preserve">blue light exposure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DC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12901613" cy="5798983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01613" cy="579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rPr>
          <w:b w:val="1"/>
        </w:rPr>
      </w:pPr>
      <w:bookmarkStart w:colFirst="0" w:colLast="0" w:name="_65x6lc1w0agp" w:id="47"/>
      <w:bookmarkEnd w:id="47"/>
      <w:r w:rsidDel="00000000" w:rsidR="00000000" w:rsidRPr="00000000">
        <w:rPr>
          <w:rtl w:val="0"/>
        </w:rPr>
        <w:t xml:space="preserve">Figure 11b: Time course of </w:t>
      </w:r>
      <w:r w:rsidDel="00000000" w:rsidR="00000000" w:rsidRPr="00000000">
        <w:rPr>
          <w:b w:val="1"/>
          <w:color w:val="000000"/>
          <w:rtl w:val="0"/>
        </w:rPr>
        <w:t xml:space="preserve">Betweenness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blue light exposure 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0E2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19326225" cy="88011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26225" cy="880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￼￼￼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3"/>
        <w:rPr/>
      </w:pPr>
      <w:bookmarkStart w:colFirst="0" w:colLast="0" w:name="_a51axei27oq2" w:id="48"/>
      <w:bookmarkEnd w:id="48"/>
      <w:r w:rsidDel="00000000" w:rsidR="00000000" w:rsidRPr="00000000">
        <w:rPr>
          <w:rtl w:val="0"/>
        </w:rPr>
        <w:t xml:space="preserve">Figure 11c: </w:t>
      </w:r>
      <w:r w:rsidDel="00000000" w:rsidR="00000000" w:rsidRPr="00000000">
        <w:rPr>
          <w:b w:val="1"/>
          <w:rtl w:val="0"/>
        </w:rPr>
        <w:t xml:space="preserve">Betweennes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19164300" cy="863917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64300" cy="863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>
          <w:sz w:val="26"/>
          <w:szCs w:val="26"/>
        </w:rPr>
      </w:pPr>
      <w:bookmarkStart w:colFirst="0" w:colLast="0" w:name="_ryv033ou979u" w:id="49"/>
      <w:bookmarkEnd w:id="49"/>
      <w:r w:rsidDel="00000000" w:rsidR="00000000" w:rsidRPr="00000000">
        <w:rPr>
          <w:rtl w:val="0"/>
        </w:rPr>
        <w:t xml:space="preserve">WPLI during </w:t>
      </w:r>
      <w:r w:rsidDel="00000000" w:rsidR="00000000" w:rsidRPr="00000000">
        <w:rPr>
          <w:sz w:val="34"/>
          <w:szCs w:val="34"/>
          <w:rtl w:val="0"/>
        </w:rPr>
        <w:t xml:space="preserve">Math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3"/>
        <w:rPr/>
      </w:pPr>
      <w:bookmarkStart w:colFirst="0" w:colLast="0" w:name="_w7z4ut1ghmpg" w:id="50"/>
      <w:bookmarkEnd w:id="50"/>
      <w:r w:rsidDel="00000000" w:rsidR="00000000" w:rsidRPr="00000000">
        <w:rPr>
          <w:rtl w:val="0"/>
        </w:rPr>
        <w:t xml:space="preserve">Figure 12a: Time course of </w:t>
      </w:r>
      <w:r w:rsidDel="00000000" w:rsidR="00000000" w:rsidRPr="00000000">
        <w:rPr>
          <w:b w:val="1"/>
          <w:rtl w:val="0"/>
        </w:rPr>
        <w:t xml:space="preserve">WPLI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 </w:t>
      </w:r>
      <w:r w:rsidDel="00000000" w:rsidR="00000000" w:rsidRPr="00000000">
        <w:rPr>
          <w:rtl w:val="0"/>
        </w:rPr>
        <w:t xml:space="preserve">blue light exposure 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12977813" cy="5827699"/>
            <wp:effectExtent b="0" l="0" r="0" t="0"/>
            <wp:docPr id="2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77813" cy="5827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rPr/>
      </w:pPr>
      <w:bookmarkStart w:colFirst="0" w:colLast="0" w:name="_gugl7gpakexs" w:id="51"/>
      <w:bookmarkEnd w:id="51"/>
      <w:r w:rsidDel="00000000" w:rsidR="00000000" w:rsidRPr="00000000">
        <w:rPr>
          <w:rtl w:val="0"/>
        </w:rPr>
        <w:t xml:space="preserve">Figure 12b: Time course of </w:t>
      </w:r>
      <w:r w:rsidDel="00000000" w:rsidR="00000000" w:rsidRPr="00000000">
        <w:rPr>
          <w:b w:val="1"/>
          <w:rtl w:val="0"/>
        </w:rPr>
        <w:t xml:space="preserve">WPLI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</w:t>
      </w:r>
      <w:r w:rsidDel="00000000" w:rsidR="00000000" w:rsidRPr="00000000">
        <w:rPr>
          <w:rtl w:val="0"/>
        </w:rPr>
        <w:t xml:space="preserve">blue light exposure 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19154775" cy="8610600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54775" cy="861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3"/>
        <w:rPr/>
      </w:pPr>
      <w:bookmarkStart w:colFirst="0" w:colLast="0" w:name="_xnmqr4oknzm3" w:id="52"/>
      <w:bookmarkEnd w:id="52"/>
      <w:r w:rsidDel="00000000" w:rsidR="00000000" w:rsidRPr="00000000">
        <w:rPr>
          <w:rtl w:val="0"/>
        </w:rPr>
        <w:t xml:space="preserve">Figure 12C: </w:t>
      </w:r>
      <w:r w:rsidDel="00000000" w:rsidR="00000000" w:rsidRPr="00000000">
        <w:rPr>
          <w:b w:val="1"/>
          <w:rtl w:val="0"/>
        </w:rPr>
        <w:t xml:space="preserve">WPLI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19183350" cy="8715375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83350" cy="871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1"/>
        <w:rPr/>
      </w:pPr>
      <w:bookmarkStart w:colFirst="0" w:colLast="0" w:name="_lmmptcl131vr" w:id="53"/>
      <w:bookmarkEnd w:id="53"/>
      <w:r w:rsidDel="00000000" w:rsidR="00000000" w:rsidRPr="00000000">
        <w:rPr>
          <w:rtl w:val="0"/>
        </w:rPr>
        <w:t xml:space="preserve">GoNogo Task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Notes on Data Set</w:t>
      </w:r>
    </w:p>
    <w:p w:rsidR="00000000" w:rsidDel="00000000" w:rsidP="00000000" w:rsidRDefault="00000000" w:rsidRPr="00000000" w14:paraId="000000F9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Removed subjects 5,  7 and 8 and 10 for missing data, so n = 9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rPr/>
      </w:pPr>
      <w:bookmarkStart w:colFirst="0" w:colLast="0" w:name="_y71ooiix3dr1" w:id="54"/>
      <w:bookmarkEnd w:id="54"/>
      <w:r w:rsidDel="00000000" w:rsidR="00000000" w:rsidRPr="00000000">
        <w:rPr>
          <w:rtl w:val="0"/>
        </w:rPr>
        <w:t xml:space="preserve">Global Power during GoNogo Task 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rPr/>
      </w:pPr>
      <w:bookmarkStart w:colFirst="0" w:colLast="0" w:name="_fec39e0lye2" w:id="55"/>
      <w:bookmarkEnd w:id="55"/>
      <w:r w:rsidDel="00000000" w:rsidR="00000000" w:rsidRPr="00000000">
        <w:rPr>
          <w:rtl w:val="0"/>
        </w:rPr>
        <w:t xml:space="preserve">Figure 13a: Time course of </w:t>
      </w:r>
      <w:r w:rsidDel="00000000" w:rsidR="00000000" w:rsidRPr="00000000">
        <w:rPr>
          <w:b w:val="1"/>
          <w:rtl w:val="0"/>
        </w:rPr>
        <w:t xml:space="preserve">global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Power</w:t>
      </w:r>
      <w:r w:rsidDel="00000000" w:rsidR="00000000" w:rsidRPr="00000000">
        <w:rPr>
          <w:rtl w:val="0"/>
        </w:rPr>
        <w:t xml:space="preserve"> after awakening </w:t>
      </w:r>
      <w:r w:rsidDel="00000000" w:rsidR="00000000" w:rsidRPr="00000000">
        <w:rPr>
          <w:b w:val="1"/>
          <w:rtl w:val="0"/>
        </w:rPr>
        <w:t xml:space="preserve">WITHOUT</w:t>
      </w:r>
      <w:r w:rsidDel="00000000" w:rsidR="00000000" w:rsidRPr="00000000">
        <w:rPr>
          <w:rtl w:val="0"/>
        </w:rPr>
        <w:t xml:space="preserve"> blue light exposure 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329988" cy="5018538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29988" cy="501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rPr/>
      </w:pPr>
      <w:bookmarkStart w:colFirst="0" w:colLast="0" w:name="_1bgwivfej8hj" w:id="56"/>
      <w:bookmarkEnd w:id="56"/>
      <w:r w:rsidDel="00000000" w:rsidR="00000000" w:rsidRPr="00000000">
        <w:rPr>
          <w:rtl w:val="0"/>
        </w:rPr>
        <w:t xml:space="preserve">Figure 13b: Time course of </w:t>
      </w:r>
      <w:r w:rsidDel="00000000" w:rsidR="00000000" w:rsidRPr="00000000">
        <w:rPr>
          <w:b w:val="1"/>
          <w:rtl w:val="0"/>
        </w:rPr>
        <w:t xml:space="preserve">global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power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</w:t>
      </w:r>
      <w:r w:rsidDel="00000000" w:rsidR="00000000" w:rsidRPr="00000000">
        <w:rPr>
          <w:rtl w:val="0"/>
        </w:rPr>
        <w:t xml:space="preserve"> blue light exposure 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558588" cy="5241281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8588" cy="5241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3"/>
        <w:rPr/>
      </w:pPr>
      <w:bookmarkStart w:colFirst="0" w:colLast="0" w:name="_ihki0cpir4eh" w:id="57"/>
      <w:bookmarkEnd w:id="57"/>
      <w:r w:rsidDel="00000000" w:rsidR="00000000" w:rsidRPr="00000000">
        <w:rPr>
          <w:rtl w:val="0"/>
        </w:rPr>
        <w:t xml:space="preserve">Figure 13C: </w:t>
      </w:r>
      <w:r w:rsidDel="00000000" w:rsidR="00000000" w:rsidRPr="00000000">
        <w:rPr>
          <w:b w:val="1"/>
          <w:rtl w:val="0"/>
        </w:rPr>
        <w:t xml:space="preserve">Global power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19011900" cy="870585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0" cy="870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rPr/>
      </w:pPr>
      <w:bookmarkStart w:colFirst="0" w:colLast="0" w:name="_uagtis5q3qjs" w:id="58"/>
      <w:bookmarkEnd w:id="58"/>
      <w:r w:rsidDel="00000000" w:rsidR="00000000" w:rsidRPr="00000000">
        <w:rPr>
          <w:rtl w:val="0"/>
        </w:rPr>
        <w:t xml:space="preserve">Path Length during GoNogo Task  Task</w:t>
      </w:r>
    </w:p>
    <w:p w:rsidR="00000000" w:rsidDel="00000000" w:rsidP="00000000" w:rsidRDefault="00000000" w:rsidRPr="00000000" w14:paraId="0000010D">
      <w:pPr>
        <w:pStyle w:val="Heading3"/>
        <w:rPr/>
      </w:pPr>
      <w:bookmarkStart w:colFirst="0" w:colLast="0" w:name="_hvyqijyvqsiu" w:id="59"/>
      <w:bookmarkEnd w:id="59"/>
      <w:r w:rsidDel="00000000" w:rsidR="00000000" w:rsidRPr="00000000">
        <w:rPr>
          <w:sz w:val="24"/>
          <w:szCs w:val="24"/>
          <w:rtl w:val="0"/>
        </w:rPr>
        <w:t xml:space="preserve">Figure 14a: </w:t>
      </w:r>
      <w:r w:rsidDel="00000000" w:rsidR="00000000" w:rsidRPr="00000000">
        <w:rPr>
          <w:rtl w:val="0"/>
        </w:rPr>
        <w:t xml:space="preserve">Time course of </w:t>
      </w:r>
      <w:r w:rsidDel="00000000" w:rsidR="00000000" w:rsidRPr="00000000">
        <w:rPr>
          <w:b w:val="1"/>
          <w:rtl w:val="0"/>
        </w:rPr>
        <w:t xml:space="preserve">Path Length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 blue light exposure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19126200" cy="8572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0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rPr/>
      </w:pPr>
      <w:bookmarkStart w:colFirst="0" w:colLast="0" w:name="_hrc8c3rc85qj" w:id="60"/>
      <w:bookmarkEnd w:id="60"/>
      <w:r w:rsidDel="00000000" w:rsidR="00000000" w:rsidRPr="00000000">
        <w:rPr>
          <w:sz w:val="24"/>
          <w:szCs w:val="24"/>
          <w:rtl w:val="0"/>
        </w:rPr>
        <w:t xml:space="preserve">Figure 14b: </w:t>
      </w:r>
      <w:r w:rsidDel="00000000" w:rsidR="00000000" w:rsidRPr="00000000">
        <w:rPr>
          <w:rtl w:val="0"/>
        </w:rPr>
        <w:t xml:space="preserve">Time course of </w:t>
      </w:r>
      <w:r w:rsidDel="00000000" w:rsidR="00000000" w:rsidRPr="00000000">
        <w:rPr>
          <w:b w:val="1"/>
          <w:rtl w:val="0"/>
        </w:rPr>
        <w:t xml:space="preserve">Path Length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blue light exposure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19288125" cy="87249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125" cy="872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rPr/>
      </w:pPr>
      <w:bookmarkStart w:colFirst="0" w:colLast="0" w:name="_of06se9kgvpd" w:id="61"/>
      <w:bookmarkEnd w:id="61"/>
      <w:r w:rsidDel="00000000" w:rsidR="00000000" w:rsidRPr="00000000">
        <w:rPr>
          <w:rtl w:val="0"/>
        </w:rPr>
        <w:t xml:space="preserve">Figure 14c: </w:t>
      </w:r>
      <w:r w:rsidDel="00000000" w:rsidR="00000000" w:rsidRPr="00000000">
        <w:rPr>
          <w:b w:val="1"/>
          <w:rtl w:val="0"/>
        </w:rPr>
        <w:t xml:space="preserve">Path Length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),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12815888" cy="5807997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15888" cy="5807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2"/>
        <w:rPr>
          <w:sz w:val="24"/>
          <w:szCs w:val="24"/>
        </w:rPr>
      </w:pPr>
      <w:bookmarkStart w:colFirst="0" w:colLast="0" w:name="_pv0js9hxo35" w:id="62"/>
      <w:bookmarkEnd w:id="62"/>
      <w:r w:rsidDel="00000000" w:rsidR="00000000" w:rsidRPr="00000000">
        <w:rPr>
          <w:rtl w:val="0"/>
        </w:rPr>
        <w:t xml:space="preserve">Clustering during GoNogo Task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rPr/>
      </w:pPr>
      <w:bookmarkStart w:colFirst="0" w:colLast="0" w:name="_wpufs2bw100f" w:id="63"/>
      <w:bookmarkEnd w:id="63"/>
      <w:r w:rsidDel="00000000" w:rsidR="00000000" w:rsidRPr="00000000">
        <w:rPr>
          <w:rtl w:val="0"/>
        </w:rPr>
        <w:t xml:space="preserve">Figure 15a: Time course of </w:t>
      </w:r>
      <w:r w:rsidDel="00000000" w:rsidR="00000000" w:rsidRPr="00000000">
        <w:rPr>
          <w:b w:val="1"/>
          <w:rtl w:val="0"/>
        </w:rPr>
        <w:t xml:space="preserve">Clustering coefficient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 blue light exposure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19440525" cy="8620125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40525" cy="862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3"/>
        <w:rPr/>
      </w:pPr>
      <w:bookmarkStart w:colFirst="0" w:colLast="0" w:name="_yj4jgupoic9t" w:id="64"/>
      <w:bookmarkEnd w:id="64"/>
      <w:r w:rsidDel="00000000" w:rsidR="00000000" w:rsidRPr="00000000">
        <w:rPr>
          <w:rtl w:val="0"/>
        </w:rPr>
        <w:t xml:space="preserve">Figure 15b: Time course of </w:t>
      </w:r>
      <w:r w:rsidDel="00000000" w:rsidR="00000000" w:rsidRPr="00000000">
        <w:rPr>
          <w:b w:val="1"/>
          <w:rtl w:val="0"/>
        </w:rPr>
        <w:t xml:space="preserve">Clustering coefficient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blue light exposure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19402425" cy="9058275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02425" cy="905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rPr>
          <w:b w:val="1"/>
        </w:rPr>
      </w:pPr>
      <w:bookmarkStart w:colFirst="0" w:colLast="0" w:name="_jatcucsaiwym" w:id="65"/>
      <w:bookmarkEnd w:id="65"/>
      <w:r w:rsidDel="00000000" w:rsidR="00000000" w:rsidRPr="00000000">
        <w:rPr>
          <w:rtl w:val="0"/>
        </w:rPr>
        <w:t xml:space="preserve">Figure 15C:</w:t>
      </w:r>
      <w:r w:rsidDel="00000000" w:rsidR="00000000" w:rsidRPr="00000000">
        <w:rPr>
          <w:b w:val="1"/>
          <w:rtl w:val="0"/>
        </w:rPr>
        <w:t xml:space="preserve"> Clustering </w:t>
      </w:r>
      <w:r w:rsidDel="00000000" w:rsidR="00000000" w:rsidRPr="00000000">
        <w:rPr>
          <w:rtl w:val="0"/>
        </w:rPr>
        <w:t xml:space="preserve">during preseleep (</w:t>
      </w:r>
      <w:r w:rsidDel="00000000" w:rsidR="00000000" w:rsidRPr="00000000">
        <w:rPr>
          <w:b w:val="1"/>
          <w:rtl w:val="0"/>
        </w:rPr>
        <w:t xml:space="preserve">baseline</w:t>
      </w:r>
      <w:r w:rsidDel="00000000" w:rsidR="00000000" w:rsidRPr="00000000">
        <w:rPr>
          <w:rtl w:val="0"/>
        </w:rPr>
        <w:t xml:space="preserve">), Vs awakening WITHOUT light exposure (</w:t>
      </w:r>
      <w:r w:rsidDel="00000000" w:rsidR="00000000" w:rsidRPr="00000000">
        <w:rPr>
          <w:b w:val="1"/>
          <w:rtl w:val="0"/>
        </w:rPr>
        <w:t xml:space="preserve">control_R1</w:t>
      </w:r>
      <w:r w:rsidDel="00000000" w:rsidR="00000000" w:rsidRPr="00000000">
        <w:rPr>
          <w:rtl w:val="0"/>
        </w:rPr>
        <w:t xml:space="preserve">) vs Awakening WITH light exposure (</w:t>
      </w:r>
      <w:r w:rsidDel="00000000" w:rsidR="00000000" w:rsidRPr="00000000">
        <w:rPr>
          <w:b w:val="1"/>
          <w:rtl w:val="0"/>
        </w:rPr>
        <w:t xml:space="preserve">light_R1</w:t>
      </w:r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19316700" cy="8658225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0" cy="865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rPr>
          <w:sz w:val="24"/>
          <w:szCs w:val="24"/>
        </w:rPr>
      </w:pPr>
      <w:bookmarkStart w:colFirst="0" w:colLast="0" w:name="_cu0g4erad2we" w:id="66"/>
      <w:bookmarkEnd w:id="66"/>
      <w:r w:rsidDel="00000000" w:rsidR="00000000" w:rsidRPr="00000000">
        <w:rPr>
          <w:rtl w:val="0"/>
        </w:rPr>
        <w:t xml:space="preserve">Betweenness Centrality during GoNogo Task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3"/>
        <w:rPr>
          <w:b w:val="1"/>
        </w:rPr>
      </w:pPr>
      <w:bookmarkStart w:colFirst="0" w:colLast="0" w:name="_8z7e34xg9vou" w:id="67"/>
      <w:bookmarkEnd w:id="67"/>
      <w:r w:rsidDel="00000000" w:rsidR="00000000" w:rsidRPr="00000000">
        <w:rPr>
          <w:rtl w:val="0"/>
        </w:rPr>
        <w:t xml:space="preserve">Figure 16a: Time course of </w:t>
      </w:r>
      <w:r w:rsidDel="00000000" w:rsidR="00000000" w:rsidRPr="00000000">
        <w:rPr>
          <w:b w:val="1"/>
          <w:color w:val="000000"/>
          <w:rtl w:val="0"/>
        </w:rPr>
        <w:t xml:space="preserve">Betweenness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 </w:t>
      </w:r>
      <w:r w:rsidDel="00000000" w:rsidR="00000000" w:rsidRPr="00000000">
        <w:rPr>
          <w:rtl w:val="0"/>
        </w:rPr>
        <w:t xml:space="preserve">blue light exposure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12C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19135725" cy="85344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35725" cy="853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3"/>
        <w:rPr>
          <w:b w:val="1"/>
        </w:rPr>
      </w:pPr>
      <w:bookmarkStart w:colFirst="0" w:colLast="0" w:name="_l3x4tlbk71z" w:id="68"/>
      <w:bookmarkEnd w:id="68"/>
      <w:r w:rsidDel="00000000" w:rsidR="00000000" w:rsidRPr="00000000">
        <w:rPr>
          <w:rtl w:val="0"/>
        </w:rPr>
        <w:t xml:space="preserve">Figure 16b: Time course of </w:t>
      </w:r>
      <w:r w:rsidDel="00000000" w:rsidR="00000000" w:rsidRPr="00000000">
        <w:rPr>
          <w:b w:val="1"/>
          <w:color w:val="000000"/>
          <w:rtl w:val="0"/>
        </w:rPr>
        <w:t xml:space="preserve">Betweenness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blue light exposure 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Notes</w:t>
      </w:r>
    </w:p>
    <w:p w:rsidR="00000000" w:rsidDel="00000000" w:rsidP="00000000" w:rsidRDefault="00000000" w:rsidRPr="00000000" w14:paraId="00000132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240500" cy="8772525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0" cy="877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￼￼￼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2"/>
        <w:rPr>
          <w:sz w:val="26"/>
          <w:szCs w:val="26"/>
        </w:rPr>
      </w:pPr>
      <w:bookmarkStart w:colFirst="0" w:colLast="0" w:name="_wyziygmqq424" w:id="69"/>
      <w:bookmarkEnd w:id="69"/>
      <w:r w:rsidDel="00000000" w:rsidR="00000000" w:rsidRPr="00000000">
        <w:rPr>
          <w:rtl w:val="0"/>
        </w:rPr>
        <w:t xml:space="preserve">WPLI during GoNogo Task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3"/>
        <w:rPr/>
      </w:pPr>
      <w:bookmarkStart w:colFirst="0" w:colLast="0" w:name="_o9fgvcxrp63p" w:id="70"/>
      <w:bookmarkEnd w:id="70"/>
      <w:r w:rsidDel="00000000" w:rsidR="00000000" w:rsidRPr="00000000">
        <w:rPr>
          <w:rtl w:val="0"/>
        </w:rPr>
        <w:t xml:space="preserve">Figure 17a: Time course of </w:t>
      </w:r>
      <w:r w:rsidDel="00000000" w:rsidR="00000000" w:rsidRPr="00000000">
        <w:rPr>
          <w:b w:val="1"/>
          <w:rtl w:val="0"/>
        </w:rPr>
        <w:t xml:space="preserve">WPLI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WITHOUT </w:t>
      </w:r>
      <w:r w:rsidDel="00000000" w:rsidR="00000000" w:rsidRPr="00000000">
        <w:rPr>
          <w:rtl w:val="0"/>
        </w:rPr>
        <w:t xml:space="preserve">blue light exposure 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865822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865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3"/>
        <w:rPr/>
      </w:pPr>
      <w:bookmarkStart w:colFirst="0" w:colLast="0" w:name="_rvi15pfzctxv" w:id="71"/>
      <w:bookmarkEnd w:id="71"/>
      <w:r w:rsidDel="00000000" w:rsidR="00000000" w:rsidRPr="00000000">
        <w:rPr>
          <w:rtl w:val="0"/>
        </w:rPr>
        <w:t xml:space="preserve">Figure 17b: Time course of </w:t>
      </w:r>
      <w:r w:rsidDel="00000000" w:rsidR="00000000" w:rsidRPr="00000000">
        <w:rPr>
          <w:b w:val="1"/>
          <w:rtl w:val="0"/>
        </w:rPr>
        <w:t xml:space="preserve">WPLI </w:t>
      </w:r>
      <w:r w:rsidDel="00000000" w:rsidR="00000000" w:rsidRPr="00000000">
        <w:rPr>
          <w:rtl w:val="0"/>
        </w:rPr>
        <w:t xml:space="preserve">after awakening </w:t>
      </w:r>
      <w:r w:rsidDel="00000000" w:rsidR="00000000" w:rsidRPr="00000000">
        <w:rPr>
          <w:b w:val="1"/>
          <w:rtl w:val="0"/>
        </w:rPr>
        <w:t xml:space="preserve">WITH </w:t>
      </w:r>
      <w:r w:rsidDel="00000000" w:rsidR="00000000" w:rsidRPr="00000000">
        <w:rPr>
          <w:rtl w:val="0"/>
        </w:rPr>
        <w:t xml:space="preserve">blue light exposure 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19307175" cy="870585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07175" cy="870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28.png"/><Relationship Id="rId41" Type="http://schemas.openxmlformats.org/officeDocument/2006/relationships/image" Target="media/image48.png"/><Relationship Id="rId44" Type="http://schemas.openxmlformats.org/officeDocument/2006/relationships/image" Target="media/image43.png"/><Relationship Id="rId43" Type="http://schemas.openxmlformats.org/officeDocument/2006/relationships/image" Target="media/image49.png"/><Relationship Id="rId46" Type="http://schemas.openxmlformats.org/officeDocument/2006/relationships/image" Target="media/image29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17.png"/><Relationship Id="rId47" Type="http://schemas.openxmlformats.org/officeDocument/2006/relationships/image" Target="media/image6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7" Type="http://schemas.openxmlformats.org/officeDocument/2006/relationships/image" Target="media/image11.png"/><Relationship Id="rId8" Type="http://schemas.openxmlformats.org/officeDocument/2006/relationships/image" Target="media/image27.png"/><Relationship Id="rId31" Type="http://schemas.openxmlformats.org/officeDocument/2006/relationships/image" Target="media/image46.png"/><Relationship Id="rId30" Type="http://schemas.openxmlformats.org/officeDocument/2006/relationships/image" Target="media/image15.png"/><Relationship Id="rId33" Type="http://schemas.openxmlformats.org/officeDocument/2006/relationships/image" Target="media/image26.png"/><Relationship Id="rId32" Type="http://schemas.openxmlformats.org/officeDocument/2006/relationships/image" Target="media/image38.png"/><Relationship Id="rId35" Type="http://schemas.openxmlformats.org/officeDocument/2006/relationships/image" Target="media/image18.png"/><Relationship Id="rId34" Type="http://schemas.openxmlformats.org/officeDocument/2006/relationships/image" Target="media/image13.png"/><Relationship Id="rId37" Type="http://schemas.openxmlformats.org/officeDocument/2006/relationships/image" Target="media/image47.png"/><Relationship Id="rId36" Type="http://schemas.openxmlformats.org/officeDocument/2006/relationships/image" Target="media/image8.png"/><Relationship Id="rId39" Type="http://schemas.openxmlformats.org/officeDocument/2006/relationships/image" Target="media/image37.png"/><Relationship Id="rId38" Type="http://schemas.openxmlformats.org/officeDocument/2006/relationships/image" Target="media/image5.png"/><Relationship Id="rId20" Type="http://schemas.openxmlformats.org/officeDocument/2006/relationships/image" Target="media/image12.png"/><Relationship Id="rId22" Type="http://schemas.openxmlformats.org/officeDocument/2006/relationships/image" Target="media/image30.png"/><Relationship Id="rId21" Type="http://schemas.openxmlformats.org/officeDocument/2006/relationships/image" Target="media/image22.png"/><Relationship Id="rId24" Type="http://schemas.openxmlformats.org/officeDocument/2006/relationships/image" Target="media/image14.png"/><Relationship Id="rId23" Type="http://schemas.openxmlformats.org/officeDocument/2006/relationships/image" Target="media/image2.png"/><Relationship Id="rId26" Type="http://schemas.openxmlformats.org/officeDocument/2006/relationships/image" Target="media/image34.png"/><Relationship Id="rId25" Type="http://schemas.openxmlformats.org/officeDocument/2006/relationships/image" Target="media/image45.png"/><Relationship Id="rId28" Type="http://schemas.openxmlformats.org/officeDocument/2006/relationships/image" Target="media/image31.png"/><Relationship Id="rId27" Type="http://schemas.openxmlformats.org/officeDocument/2006/relationships/image" Target="media/image42.png"/><Relationship Id="rId29" Type="http://schemas.openxmlformats.org/officeDocument/2006/relationships/image" Target="media/image4.png"/><Relationship Id="rId51" Type="http://schemas.openxmlformats.org/officeDocument/2006/relationships/image" Target="media/image36.png"/><Relationship Id="rId50" Type="http://schemas.openxmlformats.org/officeDocument/2006/relationships/image" Target="media/image41.png"/><Relationship Id="rId53" Type="http://schemas.openxmlformats.org/officeDocument/2006/relationships/image" Target="media/image9.png"/><Relationship Id="rId52" Type="http://schemas.openxmlformats.org/officeDocument/2006/relationships/image" Target="media/image35.png"/><Relationship Id="rId11" Type="http://schemas.openxmlformats.org/officeDocument/2006/relationships/image" Target="media/image1.png"/><Relationship Id="rId10" Type="http://schemas.openxmlformats.org/officeDocument/2006/relationships/image" Target="media/image20.png"/><Relationship Id="rId54" Type="http://schemas.openxmlformats.org/officeDocument/2006/relationships/image" Target="media/image40.png"/><Relationship Id="rId13" Type="http://schemas.openxmlformats.org/officeDocument/2006/relationships/image" Target="media/image16.png"/><Relationship Id="rId12" Type="http://schemas.openxmlformats.org/officeDocument/2006/relationships/image" Target="media/image44.png"/><Relationship Id="rId15" Type="http://schemas.openxmlformats.org/officeDocument/2006/relationships/image" Target="media/image23.png"/><Relationship Id="rId14" Type="http://schemas.openxmlformats.org/officeDocument/2006/relationships/image" Target="media/image33.png"/><Relationship Id="rId17" Type="http://schemas.openxmlformats.org/officeDocument/2006/relationships/image" Target="media/image10.png"/><Relationship Id="rId16" Type="http://schemas.openxmlformats.org/officeDocument/2006/relationships/image" Target="media/image24.png"/><Relationship Id="rId19" Type="http://schemas.openxmlformats.org/officeDocument/2006/relationships/image" Target="media/image7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